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65" w:rsidRPr="008A4142" w:rsidRDefault="00D204CC" w:rsidP="00D204CC">
      <w:pPr>
        <w:jc w:val="center"/>
        <w:rPr>
          <w:rFonts w:ascii="Times New Roman" w:hAnsi="Times New Roman"/>
          <w:sz w:val="40"/>
          <w:szCs w:val="40"/>
        </w:rPr>
      </w:pPr>
      <w:r w:rsidRPr="000D3042">
        <w:rPr>
          <w:noProof/>
          <w:lang w:eastAsia="ru-RU"/>
        </w:rPr>
        <w:drawing>
          <wp:inline distT="0" distB="0" distL="0" distR="0">
            <wp:extent cx="13239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4E" w:rsidRPr="00D204CC" w:rsidRDefault="00E26A4E" w:rsidP="00D204CC">
      <w:pPr>
        <w:spacing w:line="240" w:lineRule="auto"/>
        <w:jc w:val="center"/>
        <w:rPr>
          <w:rFonts w:ascii="Times New Roman" w:hAnsi="Times New Roman"/>
          <w:sz w:val="36"/>
          <w:szCs w:val="40"/>
        </w:rPr>
      </w:pPr>
      <w:r w:rsidRPr="008A4142">
        <w:rPr>
          <w:rFonts w:ascii="Times New Roman" w:hAnsi="Times New Roman"/>
          <w:sz w:val="40"/>
          <w:szCs w:val="40"/>
        </w:rPr>
        <w:t>Схема сборки изделия</w:t>
      </w:r>
    </w:p>
    <w:p w:rsidR="00D204CC" w:rsidRPr="00436982" w:rsidRDefault="00D204CC" w:rsidP="00D204CC">
      <w:pPr>
        <w:spacing w:line="240" w:lineRule="auto"/>
        <w:jc w:val="center"/>
        <w:rPr>
          <w:rFonts w:ascii="Times New Roman" w:hAnsi="Times New Roman"/>
          <w:sz w:val="36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Модульная с</w:t>
      </w:r>
      <w:r w:rsidRPr="00A03A23">
        <w:rPr>
          <w:rFonts w:ascii="Times New Roman" w:eastAsia="Times New Roman" w:hAnsi="Times New Roman"/>
          <w:sz w:val="40"/>
          <w:szCs w:val="40"/>
        </w:rPr>
        <w:t xml:space="preserve">пальня </w:t>
      </w:r>
      <w:r>
        <w:rPr>
          <w:rFonts w:ascii="Times New Roman" w:eastAsia="Times New Roman" w:hAnsi="Times New Roman"/>
          <w:sz w:val="40"/>
          <w:szCs w:val="40"/>
        </w:rPr>
        <w:t>«</w:t>
      </w:r>
      <w:r w:rsidRPr="00A03A23">
        <w:rPr>
          <w:rFonts w:ascii="Times New Roman" w:eastAsia="Times New Roman" w:hAnsi="Times New Roman"/>
          <w:sz w:val="40"/>
          <w:szCs w:val="40"/>
        </w:rPr>
        <w:t>Гавана</w:t>
      </w:r>
      <w:r>
        <w:rPr>
          <w:rFonts w:ascii="Times New Roman" w:eastAsia="Times New Roman" w:hAnsi="Times New Roman"/>
          <w:sz w:val="40"/>
          <w:szCs w:val="40"/>
        </w:rPr>
        <w:t>»</w:t>
      </w:r>
    </w:p>
    <w:p w:rsidR="00FE72E8" w:rsidRPr="008A4142" w:rsidRDefault="00D204CC" w:rsidP="00D204C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Шкаф 2-х </w:t>
      </w:r>
      <w:proofErr w:type="spellStart"/>
      <w:r>
        <w:rPr>
          <w:rFonts w:ascii="Times New Roman" w:hAnsi="Times New Roman"/>
          <w:sz w:val="40"/>
          <w:szCs w:val="40"/>
        </w:rPr>
        <w:t>ств</w:t>
      </w:r>
      <w:proofErr w:type="spellEnd"/>
      <w:r w:rsidRPr="00D204CC">
        <w:rPr>
          <w:rFonts w:ascii="Times New Roman" w:hAnsi="Times New Roman"/>
          <w:sz w:val="40"/>
          <w:szCs w:val="40"/>
        </w:rPr>
        <w:t xml:space="preserve">. </w:t>
      </w:r>
      <w:r w:rsidR="00A3194C" w:rsidRPr="008A4142">
        <w:rPr>
          <w:rFonts w:ascii="Times New Roman" w:hAnsi="Times New Roman"/>
          <w:sz w:val="40"/>
          <w:szCs w:val="40"/>
        </w:rPr>
        <w:t>2200*836</w:t>
      </w:r>
      <w:r w:rsidR="00A046FE" w:rsidRPr="008A4142">
        <w:rPr>
          <w:rFonts w:ascii="Times New Roman" w:hAnsi="Times New Roman"/>
          <w:sz w:val="40"/>
          <w:szCs w:val="40"/>
        </w:rPr>
        <w:t>*510</w:t>
      </w:r>
      <w:r w:rsidRPr="00D204C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/>
          <w:sz w:val="40"/>
          <w:szCs w:val="40"/>
        </w:rPr>
        <w:t>(</w:t>
      </w:r>
      <w:proofErr w:type="spellStart"/>
      <w:r>
        <w:rPr>
          <w:rFonts w:ascii="Times New Roman" w:eastAsia="Times New Roman" w:hAnsi="Times New Roman"/>
          <w:sz w:val="40"/>
          <w:szCs w:val="40"/>
        </w:rPr>
        <w:t>ВхШхГ</w:t>
      </w:r>
      <w:proofErr w:type="spellEnd"/>
      <w:r>
        <w:rPr>
          <w:rFonts w:ascii="Times New Roman" w:eastAsia="Times New Roman" w:hAnsi="Times New Roman"/>
          <w:sz w:val="40"/>
          <w:szCs w:val="40"/>
        </w:rPr>
        <w:t>)</w:t>
      </w:r>
    </w:p>
    <w:p w:rsidR="005E1BB3" w:rsidRPr="008A4142" w:rsidRDefault="00E26A4E" w:rsidP="00011E1F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8A4142">
        <w:rPr>
          <w:rFonts w:ascii="Times New Roman" w:hAnsi="Times New Roman"/>
          <w:b/>
          <w:i/>
          <w:sz w:val="40"/>
          <w:szCs w:val="40"/>
        </w:rPr>
        <w:t xml:space="preserve"> </w:t>
      </w:r>
      <w:bookmarkStart w:id="0" w:name="_GoBack"/>
      <w:r w:rsidR="008A4142" w:rsidRPr="008A414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00530" cy="3376246"/>
            <wp:effectExtent l="0" t="0" r="0" b="0"/>
            <wp:docPr id="2" name="Рисунок 2" descr="C:\Users\Manager1\AppData\Local\Microsoft\Windows\INetCache\Content.Word\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1\AppData\Local\Microsoft\Windows\INetCache\Content.Word\7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70" cy="339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04CC" w:rsidRPr="00EA352D" w:rsidRDefault="00D204CC" w:rsidP="00D204C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EA352D">
        <w:rPr>
          <w:rFonts w:ascii="Times New Roman" w:hAnsi="Times New Roman"/>
          <w:b/>
          <w:bCs/>
          <w:sz w:val="18"/>
          <w:szCs w:val="18"/>
          <w:u w:val="single"/>
        </w:rPr>
        <w:t>Рекомендуется пользоваться услугой по сборке квалифицированных специалистов, имеющих пригодные для этих целей оборудование, инструмент, а также необходимые знания и навыки.</w:t>
      </w:r>
    </w:p>
    <w:p w:rsidR="00D204CC" w:rsidRPr="00EA352D" w:rsidRDefault="00D204CC" w:rsidP="00D204C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352D">
        <w:rPr>
          <w:rFonts w:ascii="Times New Roman" w:hAnsi="Times New Roman"/>
          <w:sz w:val="18"/>
          <w:szCs w:val="18"/>
        </w:rPr>
        <w:t>Не рекомендуется производить самостоятельную сборку мебели, приобретенной</w:t>
      </w:r>
    </w:p>
    <w:p w:rsidR="00D204CC" w:rsidRPr="00EA352D" w:rsidRDefault="00D204CC" w:rsidP="00D204C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352D">
        <w:rPr>
          <w:rFonts w:ascii="Times New Roman" w:hAnsi="Times New Roman"/>
          <w:sz w:val="18"/>
          <w:szCs w:val="18"/>
        </w:rPr>
        <w:t>в разобранном виде, или ее «ремонт» и «усовершенствование».</w:t>
      </w:r>
    </w:p>
    <w:p w:rsidR="00D204CC" w:rsidRPr="00EA352D" w:rsidRDefault="00D204CC" w:rsidP="00D204C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352D">
        <w:rPr>
          <w:rFonts w:ascii="Times New Roman" w:hAnsi="Times New Roman"/>
          <w:sz w:val="18"/>
          <w:szCs w:val="18"/>
        </w:rPr>
        <w:t>В случае самостоятельной или неквалифицированно исполненной сборки возможно не только возникновение</w:t>
      </w:r>
    </w:p>
    <w:p w:rsidR="00D204CC" w:rsidRPr="00EA352D" w:rsidRDefault="00D204CC" w:rsidP="00D204C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352D">
        <w:rPr>
          <w:rFonts w:ascii="Times New Roman" w:hAnsi="Times New Roman"/>
          <w:sz w:val="18"/>
          <w:szCs w:val="18"/>
        </w:rPr>
        <w:t>недостатков в изделии (их элементах), но и возникновение</w:t>
      </w:r>
    </w:p>
    <w:p w:rsidR="00D204CC" w:rsidRPr="00EA352D" w:rsidRDefault="00D204CC" w:rsidP="00D204C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/>
          <w:sz w:val="18"/>
          <w:szCs w:val="18"/>
        </w:rPr>
      </w:pPr>
      <w:r w:rsidRPr="00EA352D">
        <w:rPr>
          <w:rFonts w:ascii="Times New Roman" w:hAnsi="Times New Roman"/>
          <w:sz w:val="18"/>
          <w:szCs w:val="18"/>
        </w:rPr>
        <w:t>серьезной опасности для жизни, здоровья людей и/или сохранности прочего имущества.</w:t>
      </w:r>
    </w:p>
    <w:p w:rsidR="00D204CC" w:rsidRPr="008A4142" w:rsidRDefault="00D204CC" w:rsidP="00D204CC">
      <w:pPr>
        <w:spacing w:after="0"/>
        <w:rPr>
          <w:rFonts w:ascii="Times New Roman" w:hAnsi="Times New Roman"/>
          <w:sz w:val="40"/>
          <w:szCs w:val="40"/>
        </w:rPr>
      </w:pPr>
      <w:r w:rsidRPr="00905351">
        <w:rPr>
          <w:rFonts w:ascii="Times New Roman" w:eastAsia="Yu Gothic Medium" w:hAnsi="Times New Roman"/>
          <w:b/>
          <w:sz w:val="24"/>
          <w:szCs w:val="24"/>
        </w:rPr>
        <w:lastRenderedPageBreak/>
        <w:t>КОМПЛЕКТАЦИЯ</w:t>
      </w:r>
      <w:r>
        <w:rPr>
          <w:rFonts w:ascii="Times New Roman" w:eastAsia="Yu Gothic Medium" w:hAnsi="Times New Roman"/>
          <w:b/>
          <w:sz w:val="24"/>
          <w:szCs w:val="24"/>
        </w:rPr>
        <w:t>:</w:t>
      </w:r>
    </w:p>
    <w:tbl>
      <w:tblPr>
        <w:tblW w:w="73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2720"/>
        <w:gridCol w:w="1579"/>
        <w:gridCol w:w="1579"/>
      </w:tblGrid>
      <w:tr w:rsidR="00D204CC" w:rsidRPr="00397E87" w:rsidTr="00E468C1">
        <w:trPr>
          <w:trHeight w:val="262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№ детали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D204CC" w:rsidRPr="00397E87" w:rsidTr="00E468C1">
        <w:trPr>
          <w:trHeight w:val="262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Боковина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2184*510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2 шт.</w:t>
            </w:r>
          </w:p>
        </w:tc>
      </w:tr>
      <w:tr w:rsidR="00D204CC" w:rsidRPr="00397E87" w:rsidTr="00E468C1">
        <w:trPr>
          <w:trHeight w:val="262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Крышка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836*510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D204CC" w:rsidRPr="00397E87" w:rsidTr="00E468C1">
        <w:trPr>
          <w:trHeight w:val="262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Вязка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804*490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шт.</w:t>
            </w:r>
          </w:p>
        </w:tc>
      </w:tr>
      <w:tr w:rsidR="00D204CC" w:rsidRPr="00397E87" w:rsidTr="00E468C1">
        <w:trPr>
          <w:trHeight w:val="235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Цоколь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100*804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D204CC" w:rsidRPr="00397E87" w:rsidTr="00E468C1">
        <w:trPr>
          <w:trHeight w:val="262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Ящик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120*434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шт.</w:t>
            </w:r>
          </w:p>
        </w:tc>
      </w:tr>
      <w:tr w:rsidR="00D204CC" w:rsidRPr="00397E87" w:rsidTr="00E468C1">
        <w:trPr>
          <w:trHeight w:val="262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Ящик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120*778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D204CC" w:rsidRPr="00397E87" w:rsidTr="00E468C1">
        <w:trPr>
          <w:trHeight w:val="276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Планка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804*200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D204CC" w:rsidRPr="00397E87" w:rsidTr="00E468C1">
        <w:trPr>
          <w:trHeight w:val="262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Планка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1310*100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D204CC" w:rsidRPr="00397E87" w:rsidTr="00E468C1">
        <w:trPr>
          <w:trHeight w:val="187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Планка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804*50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tabs>
                <w:tab w:val="left" w:pos="663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D204CC" w:rsidRPr="00397E87" w:rsidTr="00E468C1">
        <w:trPr>
          <w:trHeight w:val="262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Планка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804*60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D204CC" w:rsidRPr="00397E87" w:rsidTr="00E468C1">
        <w:trPr>
          <w:trHeight w:val="247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Фасад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220*796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204CC"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</w:tr>
      <w:tr w:rsidR="00D204CC" w:rsidRPr="00397E87" w:rsidTr="00E468C1">
        <w:trPr>
          <w:trHeight w:val="247"/>
        </w:trPr>
        <w:tc>
          <w:tcPr>
            <w:tcW w:w="1430" w:type="dxa"/>
            <w:shd w:val="clear" w:color="auto" w:fill="auto"/>
          </w:tcPr>
          <w:p w:rsidR="00D204CC" w:rsidRPr="00584FD0" w:rsidRDefault="00D204CC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20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Фасад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1630*396</w:t>
            </w:r>
          </w:p>
        </w:tc>
        <w:tc>
          <w:tcPr>
            <w:tcW w:w="1579" w:type="dxa"/>
            <w:shd w:val="clear" w:color="auto" w:fill="auto"/>
          </w:tcPr>
          <w:p w:rsidR="00D204CC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204CC"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</w:tr>
      <w:tr w:rsidR="00584FD0" w:rsidRPr="00397E87" w:rsidTr="00E468C1">
        <w:trPr>
          <w:trHeight w:val="247"/>
        </w:trPr>
        <w:tc>
          <w:tcPr>
            <w:tcW w:w="1430" w:type="dxa"/>
            <w:shd w:val="clear" w:color="auto" w:fill="auto"/>
          </w:tcPr>
          <w:p w:rsidR="00584FD0" w:rsidRPr="00584FD0" w:rsidRDefault="00584FD0" w:rsidP="00FE2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0" w:type="dxa"/>
            <w:shd w:val="clear" w:color="auto" w:fill="auto"/>
          </w:tcPr>
          <w:p w:rsidR="00584FD0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ЛДВП</w:t>
            </w:r>
          </w:p>
        </w:tc>
        <w:tc>
          <w:tcPr>
            <w:tcW w:w="1579" w:type="dxa"/>
            <w:shd w:val="clear" w:color="auto" w:fill="auto"/>
          </w:tcPr>
          <w:p w:rsidR="00584FD0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445*759</w:t>
            </w:r>
          </w:p>
        </w:tc>
        <w:tc>
          <w:tcPr>
            <w:tcW w:w="1579" w:type="dxa"/>
            <w:shd w:val="clear" w:color="auto" w:fill="auto"/>
          </w:tcPr>
          <w:p w:rsidR="00584FD0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584FD0" w:rsidRPr="00397E87" w:rsidTr="00E468C1">
        <w:trPr>
          <w:trHeight w:val="247"/>
        </w:trPr>
        <w:tc>
          <w:tcPr>
            <w:tcW w:w="1430" w:type="dxa"/>
            <w:shd w:val="clear" w:color="auto" w:fill="auto"/>
          </w:tcPr>
          <w:p w:rsidR="00584FD0" w:rsidRPr="00584FD0" w:rsidRDefault="00584FD0" w:rsidP="00584F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FD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0" w:type="dxa"/>
            <w:shd w:val="clear" w:color="auto" w:fill="auto"/>
          </w:tcPr>
          <w:p w:rsidR="00584FD0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ДВП</w:t>
            </w:r>
          </w:p>
        </w:tc>
        <w:tc>
          <w:tcPr>
            <w:tcW w:w="1579" w:type="dxa"/>
            <w:shd w:val="clear" w:color="auto" w:fill="auto"/>
          </w:tcPr>
          <w:p w:rsidR="00584FD0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2095*415</w:t>
            </w:r>
          </w:p>
        </w:tc>
        <w:tc>
          <w:tcPr>
            <w:tcW w:w="1579" w:type="dxa"/>
            <w:shd w:val="clear" w:color="auto" w:fill="auto"/>
          </w:tcPr>
          <w:p w:rsidR="00584FD0" w:rsidRPr="00584FD0" w:rsidRDefault="00584FD0" w:rsidP="00FE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F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шт.</w:t>
            </w:r>
          </w:p>
        </w:tc>
      </w:tr>
    </w:tbl>
    <w:tbl>
      <w:tblPr>
        <w:tblpPr w:leftFromText="180" w:rightFromText="180" w:vertAnchor="text" w:horzAnchor="margin" w:tblpY="365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1134"/>
        <w:gridCol w:w="1134"/>
        <w:gridCol w:w="1134"/>
        <w:gridCol w:w="1276"/>
      </w:tblGrid>
      <w:tr w:rsidR="00D00BDB" w:rsidRPr="001D737C" w:rsidTr="00D50A43">
        <w:trPr>
          <w:trHeight w:hRule="exact" w:val="2552"/>
        </w:trPr>
        <w:tc>
          <w:tcPr>
            <w:tcW w:w="1129" w:type="dxa"/>
            <w:shd w:val="clear" w:color="auto" w:fill="auto"/>
            <w:vAlign w:val="center"/>
          </w:tcPr>
          <w:p w:rsidR="00D00BDB" w:rsidRPr="00ED7644" w:rsidRDefault="00D00BDB" w:rsidP="00E4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  <w:r w:rsidR="00DC7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шуруп</w:t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285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D7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0BDB" w:rsidRPr="00ED7644" w:rsidRDefault="00D00BDB" w:rsidP="00E4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Эксцентрик шток</w:t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4476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BDB" w:rsidRPr="00ED7644" w:rsidRDefault="00D00BDB" w:rsidP="00E4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Замок к эксцентрику</w:t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4191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BDB" w:rsidRPr="001D737C" w:rsidRDefault="00D00BDB" w:rsidP="00E4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Опора простая</w:t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495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BDB" w:rsidRPr="00ED7644" w:rsidRDefault="00D00BDB" w:rsidP="00E4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</w:t>
            </w:r>
            <w:r w:rsidR="00DC7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45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19125" cy="3619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BDB" w:rsidRPr="00ED7644" w:rsidRDefault="00D00BDB" w:rsidP="0009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Шуруп 3,5*16</w:t>
            </w:r>
          </w:p>
          <w:p w:rsidR="00D00BDB" w:rsidRPr="001D737C" w:rsidRDefault="00D00BDB" w:rsidP="00E468C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D00BDB" w:rsidRPr="001D737C" w:rsidRDefault="00D00BDB" w:rsidP="00E468C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D00BDB" w:rsidRPr="001D737C" w:rsidRDefault="00D00BDB" w:rsidP="00E468C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4857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1D737C" w:rsidRDefault="00D00BDB" w:rsidP="00E468C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D00BDB" w:rsidRPr="001D737C" w:rsidRDefault="00D00BDB" w:rsidP="00E468C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D00BDB" w:rsidRPr="001D737C" w:rsidRDefault="00D00BDB" w:rsidP="00E46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D00BDB" w:rsidRDefault="00D50A43" w:rsidP="00E27B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27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калка </w:t>
            </w:r>
            <w:r w:rsidR="00091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801</w:t>
            </w:r>
            <w:proofErr w:type="gramEnd"/>
            <w:r w:rsidR="000910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мм</w:t>
            </w:r>
            <w:r w:rsidR="00E27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(МЕТАЛЛ)</w:t>
            </w:r>
          </w:p>
          <w:p w:rsidR="000910FE" w:rsidRDefault="000910FE" w:rsidP="00301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910FE" w:rsidRDefault="000910FE" w:rsidP="00301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910FE" w:rsidRDefault="00D50A43" w:rsidP="00301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677C2D" wp14:editId="5B13A3D0">
                  <wp:extent cx="685800" cy="533400"/>
                  <wp:effectExtent l="0" t="0" r="0" b="0"/>
                  <wp:docPr id="130" name="Рисунок 130" descr="C:\Users\Nataly\AppData\Local\Microsoft\Windows\INetCache\Content.Word\штан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Nataly\AppData\Local\Microsoft\Windows\INetCache\Content.Word\штан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0FE" w:rsidRPr="001D737C" w:rsidRDefault="00281644" w:rsidP="00301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</w:tr>
      <w:tr w:rsidR="00D00BDB" w:rsidRPr="001D737C" w:rsidTr="00D50A43">
        <w:trPr>
          <w:trHeight w:hRule="exact" w:val="2552"/>
        </w:trPr>
        <w:tc>
          <w:tcPr>
            <w:tcW w:w="1129" w:type="dxa"/>
            <w:shd w:val="clear" w:color="auto" w:fill="auto"/>
            <w:vAlign w:val="center"/>
          </w:tcPr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Петля </w:t>
            </w:r>
            <w:proofErr w:type="spellStart"/>
            <w:proofErr w:type="gramStart"/>
            <w:r w:rsidRPr="001D7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</w:t>
            </w:r>
            <w:r w:rsidR="00DC7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D7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DC7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D7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няя</w:t>
            </w:r>
            <w:proofErr w:type="spellEnd"/>
            <w:proofErr w:type="gramEnd"/>
          </w:p>
          <w:p w:rsidR="00D00BDB" w:rsidRDefault="00D00BDB" w:rsidP="00E468C1">
            <w:pPr>
              <w:spacing w:after="0"/>
              <w:jc w:val="center"/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4350" cy="495300"/>
                  <wp:effectExtent l="0" t="0" r="0" b="0"/>
                  <wp:docPr id="14" name="Рисунок 14" descr="Screensho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reensho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1D737C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0BDB" w:rsidRPr="00ED7644" w:rsidRDefault="00D00BDB" w:rsidP="000910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Гвозди</w:t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3400" cy="666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Евро</w:t>
            </w:r>
            <w:r w:rsidR="00DC7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</w:t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4476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BDB" w:rsidRPr="00ED7644" w:rsidRDefault="00D00BDB" w:rsidP="00D00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Заглушка (</w:t>
            </w:r>
            <w:proofErr w:type="spellStart"/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венге</w:t>
            </w:r>
            <w:proofErr w:type="spellEnd"/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D00BDB" w:rsidRPr="00ED7644" w:rsidRDefault="00D00BDB" w:rsidP="00D00B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D00B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5238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ED7644" w:rsidRDefault="00D00BDB" w:rsidP="00D00B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D00B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D00B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D7644">
              <w:rPr>
                <w:rFonts w:ascii="Times New Roman" w:eastAsia="Times New Roman" w:hAnsi="Times New Roman"/>
                <w:sz w:val="20"/>
                <w:szCs w:val="20"/>
              </w:rPr>
              <w:t>Шкант</w:t>
            </w:r>
            <w:proofErr w:type="spellEnd"/>
            <w:r w:rsidRPr="00ED7644">
              <w:rPr>
                <w:rFonts w:ascii="Times New Roman" w:eastAsia="Times New Roman" w:hAnsi="Times New Roman"/>
                <w:sz w:val="20"/>
                <w:szCs w:val="20"/>
              </w:rPr>
              <w:t xml:space="preserve"> 8*30</w:t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37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42925" cy="2381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0BDB" w:rsidRPr="00ED7644" w:rsidRDefault="00D00BDB" w:rsidP="00E468C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7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D76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0BDB" w:rsidRPr="001D737C" w:rsidRDefault="000910FE" w:rsidP="000910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Брус соедини</w:t>
            </w:r>
            <w:r w:rsidR="00DC7F8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тельный 2100</w:t>
            </w:r>
          </w:p>
          <w:p w:rsidR="00D00BDB" w:rsidRDefault="000910FE" w:rsidP="000910FE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6191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DB" w:rsidRPr="001D737C" w:rsidRDefault="000910FE" w:rsidP="000910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Align w:val="center"/>
          </w:tcPr>
          <w:p w:rsidR="00E27BC0" w:rsidRPr="00301CF5" w:rsidRDefault="00E27BC0" w:rsidP="00F266E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Скалкодер-жатель</w:t>
            </w:r>
            <w:proofErr w:type="spellEnd"/>
          </w:p>
          <w:p w:rsidR="00281644" w:rsidRDefault="00281644" w:rsidP="0028164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81644" w:rsidRDefault="00F266E2" w:rsidP="0028164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6115" cy="699770"/>
                  <wp:effectExtent l="19050" t="0" r="63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644" w:rsidRDefault="00281644" w:rsidP="0028164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81644" w:rsidRPr="001D737C" w:rsidRDefault="00281644" w:rsidP="00301C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шт.</w:t>
            </w:r>
          </w:p>
        </w:tc>
      </w:tr>
    </w:tbl>
    <w:p w:rsidR="00943E7D" w:rsidRDefault="00E468C1" w:rsidP="00D00BDB">
      <w:pPr>
        <w:tabs>
          <w:tab w:val="left" w:pos="6630"/>
        </w:tabs>
        <w:rPr>
          <w:rFonts w:ascii="Times New Roman" w:hAnsi="Times New Roman"/>
          <w:sz w:val="40"/>
          <w:szCs w:val="40"/>
        </w:rPr>
      </w:pPr>
      <w:r w:rsidRPr="00905351">
        <w:rPr>
          <w:rFonts w:ascii="Times New Roman" w:eastAsia="Times New Roman" w:hAnsi="Times New Roman"/>
          <w:b/>
          <w:sz w:val="24"/>
          <w:szCs w:val="24"/>
        </w:rPr>
        <w:t>КОМПЛЕКТ ФУРНИТУРЫ:</w:t>
      </w:r>
    </w:p>
    <w:p w:rsidR="00D00BDB" w:rsidRPr="00D00BDB" w:rsidRDefault="00D00BDB" w:rsidP="00D00BDB">
      <w:pPr>
        <w:tabs>
          <w:tab w:val="left" w:pos="6630"/>
        </w:tabs>
        <w:rPr>
          <w:rFonts w:ascii="Times New Roman" w:hAnsi="Times New Roman"/>
          <w:sz w:val="40"/>
          <w:szCs w:val="40"/>
        </w:rPr>
      </w:pP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  <w:r w:rsidRPr="008A4142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90805</wp:posOffset>
            </wp:positionV>
            <wp:extent cx="224790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17" y="21486"/>
                <wp:lineTo x="214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E7D" w:rsidRPr="008A4142" w:rsidRDefault="00E557CE" w:rsidP="004B4360">
      <w:pPr>
        <w:spacing w:after="0"/>
        <w:rPr>
          <w:rFonts w:ascii="Times New Roman" w:hAnsi="Times New Roman"/>
        </w:rPr>
      </w:pPr>
      <w:r w:rsidRPr="008A4142">
        <w:rPr>
          <w:rFonts w:ascii="Times New Roman" w:hAnsi="Times New Roman"/>
          <w:sz w:val="24"/>
          <w:szCs w:val="24"/>
        </w:rPr>
        <w:t xml:space="preserve">Прибить гвоздями опоры к детали 1. Шурупами 3,5*16 привернуть направляющие в готовые </w:t>
      </w:r>
      <w:proofErr w:type="gramStart"/>
      <w:r w:rsidRPr="008A4142">
        <w:rPr>
          <w:rFonts w:ascii="Times New Roman" w:hAnsi="Times New Roman"/>
          <w:sz w:val="24"/>
          <w:szCs w:val="24"/>
        </w:rPr>
        <w:t>наметки(</w:t>
      </w:r>
      <w:proofErr w:type="gramEnd"/>
      <w:r w:rsidRPr="008A4142">
        <w:rPr>
          <w:rFonts w:ascii="Times New Roman" w:hAnsi="Times New Roman"/>
          <w:sz w:val="24"/>
          <w:szCs w:val="24"/>
        </w:rPr>
        <w:t xml:space="preserve">колесом вперед) к деталям 1. В готовые отверстия детали 1 вставить </w:t>
      </w:r>
      <w:proofErr w:type="spellStart"/>
      <w:r w:rsidRPr="008A4142">
        <w:rPr>
          <w:rFonts w:ascii="Times New Roman" w:hAnsi="Times New Roman"/>
          <w:sz w:val="24"/>
          <w:szCs w:val="24"/>
        </w:rPr>
        <w:t>шканты</w:t>
      </w:r>
      <w:proofErr w:type="spellEnd"/>
      <w:r w:rsidRPr="008A4142">
        <w:rPr>
          <w:rFonts w:ascii="Times New Roman" w:hAnsi="Times New Roman"/>
          <w:sz w:val="24"/>
          <w:szCs w:val="24"/>
        </w:rPr>
        <w:t>. К дет</w:t>
      </w:r>
      <w:r w:rsidR="00281644">
        <w:rPr>
          <w:rFonts w:ascii="Times New Roman" w:hAnsi="Times New Roman"/>
          <w:sz w:val="24"/>
          <w:szCs w:val="24"/>
        </w:rPr>
        <w:t xml:space="preserve">али 1 шурупами привернуть </w:t>
      </w:r>
      <w:proofErr w:type="spellStart"/>
      <w:r w:rsidR="00281644">
        <w:rPr>
          <w:rFonts w:ascii="Times New Roman" w:hAnsi="Times New Roman"/>
          <w:sz w:val="24"/>
          <w:szCs w:val="24"/>
        </w:rPr>
        <w:t>штанго</w:t>
      </w:r>
      <w:r w:rsidRPr="008A4142">
        <w:rPr>
          <w:rFonts w:ascii="Times New Roman" w:hAnsi="Times New Roman"/>
          <w:sz w:val="24"/>
          <w:szCs w:val="24"/>
        </w:rPr>
        <w:t>держатели</w:t>
      </w:r>
      <w:proofErr w:type="spellEnd"/>
      <w:r w:rsidRPr="008A4142">
        <w:rPr>
          <w:rFonts w:ascii="Times New Roman" w:hAnsi="Times New Roman"/>
          <w:sz w:val="24"/>
          <w:szCs w:val="24"/>
        </w:rPr>
        <w:t xml:space="preserve">. Еврошурупами скрепить детали 1, 2, 3, 4, 7, 8, (одновременно устанавливая детали 9 и 10) на </w:t>
      </w:r>
      <w:proofErr w:type="spellStart"/>
      <w:r w:rsidRPr="008A4142">
        <w:rPr>
          <w:rFonts w:ascii="Times New Roman" w:hAnsi="Times New Roman"/>
          <w:sz w:val="24"/>
          <w:szCs w:val="24"/>
        </w:rPr>
        <w:t>шканты</w:t>
      </w:r>
      <w:proofErr w:type="spellEnd"/>
      <w:r w:rsidRPr="008A4142">
        <w:rPr>
          <w:rFonts w:ascii="Times New Roman" w:hAnsi="Times New Roman"/>
          <w:sz w:val="24"/>
          <w:szCs w:val="24"/>
        </w:rPr>
        <w:t xml:space="preserve"> как показано на рисунке.</w:t>
      </w: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E557CE" w:rsidRPr="008A4142" w:rsidRDefault="00E557CE" w:rsidP="00E557CE">
      <w:pPr>
        <w:spacing w:after="0" w:line="240" w:lineRule="auto"/>
        <w:ind w:right="225"/>
        <w:jc w:val="both"/>
        <w:rPr>
          <w:rFonts w:ascii="Times New Roman" w:hAnsi="Times New Roman"/>
          <w:i/>
          <w:sz w:val="24"/>
          <w:szCs w:val="24"/>
        </w:rPr>
      </w:pPr>
      <w:r w:rsidRPr="008A4142">
        <w:rPr>
          <w:rFonts w:ascii="Times New Roman" w:hAnsi="Times New Roman"/>
          <w:b/>
          <w:i/>
          <w:sz w:val="24"/>
          <w:szCs w:val="24"/>
        </w:rPr>
        <w:t xml:space="preserve">Внимание!!! </w:t>
      </w:r>
      <w:r w:rsidRPr="008A4142">
        <w:rPr>
          <w:rFonts w:ascii="Times New Roman" w:hAnsi="Times New Roman"/>
          <w:i/>
          <w:sz w:val="24"/>
          <w:szCs w:val="24"/>
        </w:rPr>
        <w:t>Для предотвращения перекоса фасадов, после того как корпус собран, необходимо измерить диагонали, они должны быть одинаковыми. Только после этого можно прибивать ДВП.</w:t>
      </w:r>
    </w:p>
    <w:p w:rsidR="00E557CE" w:rsidRPr="008A4142" w:rsidRDefault="00E557CE" w:rsidP="00E557CE">
      <w:pPr>
        <w:spacing w:after="0"/>
        <w:rPr>
          <w:rFonts w:ascii="Times New Roman" w:hAnsi="Times New Roman"/>
          <w:sz w:val="20"/>
          <w:szCs w:val="20"/>
        </w:rPr>
      </w:pPr>
    </w:p>
    <w:p w:rsidR="00E557CE" w:rsidRPr="008A4142" w:rsidRDefault="00E557CE" w:rsidP="00E557CE">
      <w:pPr>
        <w:spacing w:after="0"/>
        <w:rPr>
          <w:rFonts w:ascii="Times New Roman" w:hAnsi="Times New Roman"/>
          <w:sz w:val="24"/>
          <w:szCs w:val="24"/>
        </w:rPr>
      </w:pPr>
      <w:r w:rsidRPr="008A4142">
        <w:rPr>
          <w:rFonts w:ascii="Times New Roman" w:hAnsi="Times New Roman"/>
          <w:sz w:val="24"/>
          <w:szCs w:val="24"/>
        </w:rPr>
        <w:t xml:space="preserve">Измерив предварительно диагональ, прибить ДВП 14 (задняя стенка) к тыльной стороне корпуса. </w:t>
      </w:r>
    </w:p>
    <w:p w:rsidR="00E557CE" w:rsidRPr="008A4142" w:rsidRDefault="00E557CE" w:rsidP="00E557CE">
      <w:pPr>
        <w:spacing w:after="0"/>
        <w:rPr>
          <w:rFonts w:ascii="Times New Roman" w:hAnsi="Times New Roman"/>
          <w:sz w:val="24"/>
          <w:szCs w:val="24"/>
        </w:rPr>
      </w:pPr>
      <w:r w:rsidRPr="008A414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-25400</wp:posOffset>
            </wp:positionH>
            <wp:positionV relativeFrom="paragraph">
              <wp:posOffset>137795</wp:posOffset>
            </wp:positionV>
            <wp:extent cx="22479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17" y="21481"/>
                <wp:lineTo x="2141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4142">
        <w:rPr>
          <w:rFonts w:ascii="Times New Roman" w:hAnsi="Times New Roman"/>
          <w:sz w:val="24"/>
          <w:szCs w:val="24"/>
        </w:rPr>
        <w:t>Еврошурупами скрепить детали 5 и 6. В пропил установить ЛДВП. В готовые отверстия детали 11 ввернуть эксцентрики и скрепить замками с деталью 5. К нижней части детали 5 шурупами 3,5*16 привернуть направляющие (колесом назад).</w:t>
      </w: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943E7D" w:rsidRPr="008A4142" w:rsidRDefault="00E557CE" w:rsidP="004B4360">
      <w:pPr>
        <w:spacing w:after="0"/>
        <w:rPr>
          <w:rFonts w:ascii="Times New Roman" w:hAnsi="Times New Roman"/>
        </w:rPr>
      </w:pPr>
      <w:r w:rsidRPr="008A4142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3000375</wp:posOffset>
            </wp:positionH>
            <wp:positionV relativeFrom="paragraph">
              <wp:posOffset>189230</wp:posOffset>
            </wp:positionV>
            <wp:extent cx="184785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377" y="21484"/>
                <wp:lineTo x="2137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57CE" w:rsidRPr="008A4142" w:rsidRDefault="00E557CE" w:rsidP="00E557CE">
      <w:pPr>
        <w:spacing w:after="0"/>
        <w:rPr>
          <w:rFonts w:ascii="Times New Roman" w:hAnsi="Times New Roman"/>
          <w:sz w:val="24"/>
          <w:szCs w:val="24"/>
        </w:rPr>
      </w:pPr>
      <w:r w:rsidRPr="008A4142">
        <w:rPr>
          <w:rFonts w:ascii="Times New Roman" w:hAnsi="Times New Roman"/>
          <w:sz w:val="24"/>
          <w:szCs w:val="24"/>
        </w:rPr>
        <w:t xml:space="preserve">Шурупами 3,5*16 привернуть петли к детали 12. Закрепить фасады на корпус изделия и отрегулировать петлями. Вкатить ящики в корпус шкафа. </w:t>
      </w:r>
    </w:p>
    <w:p w:rsidR="00E557CE" w:rsidRPr="008A4142" w:rsidRDefault="00E557CE" w:rsidP="00E557CE">
      <w:pPr>
        <w:spacing w:after="0"/>
        <w:rPr>
          <w:rFonts w:ascii="Times New Roman" w:hAnsi="Times New Roman"/>
          <w:sz w:val="24"/>
          <w:szCs w:val="24"/>
        </w:rPr>
      </w:pPr>
    </w:p>
    <w:p w:rsidR="00E557CE" w:rsidRPr="008A4142" w:rsidRDefault="00E557CE" w:rsidP="00E557CE">
      <w:pPr>
        <w:spacing w:after="0"/>
        <w:rPr>
          <w:rFonts w:ascii="Times New Roman" w:hAnsi="Times New Roman"/>
          <w:sz w:val="24"/>
          <w:szCs w:val="24"/>
        </w:rPr>
      </w:pPr>
      <w:r w:rsidRPr="008A4142">
        <w:rPr>
          <w:rFonts w:ascii="Times New Roman" w:hAnsi="Times New Roman"/>
          <w:sz w:val="24"/>
          <w:szCs w:val="24"/>
        </w:rPr>
        <w:t>Вставить заглушки на видимые еврошурупы.</w:t>
      </w:r>
    </w:p>
    <w:p w:rsidR="00E557CE" w:rsidRPr="008A4142" w:rsidRDefault="00E557CE" w:rsidP="00E557CE">
      <w:pPr>
        <w:spacing w:after="0"/>
        <w:rPr>
          <w:rFonts w:ascii="Times New Roman" w:hAnsi="Times New Roman"/>
          <w:sz w:val="24"/>
          <w:szCs w:val="24"/>
        </w:rPr>
      </w:pPr>
    </w:p>
    <w:p w:rsidR="00E557CE" w:rsidRPr="008A4142" w:rsidRDefault="00281644" w:rsidP="00E557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штангу</w:t>
      </w:r>
      <w:r w:rsidR="00E557CE" w:rsidRPr="008A4142">
        <w:rPr>
          <w:rFonts w:ascii="Times New Roman" w:hAnsi="Times New Roman"/>
          <w:sz w:val="24"/>
          <w:szCs w:val="24"/>
        </w:rPr>
        <w:t xml:space="preserve">.   </w:t>
      </w: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943E7D" w:rsidRPr="008A4142" w:rsidRDefault="00282776" w:rsidP="004B4360">
      <w:pPr>
        <w:spacing w:after="0"/>
        <w:rPr>
          <w:rFonts w:ascii="Times New Roman" w:hAnsi="Times New Roman"/>
        </w:rPr>
      </w:pPr>
      <w:r w:rsidRPr="008A414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12065</wp:posOffset>
            </wp:positionV>
            <wp:extent cx="22479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17" y="21304"/>
                <wp:lineTo x="2141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943E7D" w:rsidRPr="008A4142" w:rsidRDefault="00943E7D" w:rsidP="004B4360">
      <w:pPr>
        <w:spacing w:after="0"/>
        <w:rPr>
          <w:rFonts w:ascii="Times New Roman" w:hAnsi="Times New Roman"/>
        </w:rPr>
      </w:pPr>
    </w:p>
    <w:p w:rsidR="00282776" w:rsidRPr="008A4142" w:rsidRDefault="00282776" w:rsidP="004B4360">
      <w:pPr>
        <w:spacing w:after="0"/>
        <w:rPr>
          <w:rFonts w:ascii="Times New Roman" w:hAnsi="Times New Roman"/>
        </w:rPr>
      </w:pPr>
    </w:p>
    <w:p w:rsidR="00282776" w:rsidRPr="008A4142" w:rsidRDefault="00282776" w:rsidP="00282776">
      <w:pPr>
        <w:rPr>
          <w:rFonts w:ascii="Times New Roman" w:hAnsi="Times New Roman"/>
        </w:rPr>
      </w:pPr>
    </w:p>
    <w:p w:rsidR="00282776" w:rsidRPr="008A4142" w:rsidRDefault="00282776" w:rsidP="00282776">
      <w:pPr>
        <w:rPr>
          <w:rFonts w:ascii="Times New Roman" w:hAnsi="Times New Roman"/>
        </w:rPr>
      </w:pPr>
    </w:p>
    <w:p w:rsidR="00282776" w:rsidRPr="008A4142" w:rsidRDefault="00282776" w:rsidP="00282776">
      <w:pPr>
        <w:rPr>
          <w:rFonts w:ascii="Times New Roman" w:hAnsi="Times New Roman"/>
        </w:rPr>
      </w:pPr>
    </w:p>
    <w:p w:rsidR="00282776" w:rsidRPr="008A4142" w:rsidRDefault="00282776" w:rsidP="00282776">
      <w:pPr>
        <w:rPr>
          <w:rFonts w:ascii="Times New Roman" w:hAnsi="Times New Roman"/>
        </w:rPr>
      </w:pPr>
    </w:p>
    <w:p w:rsidR="00282776" w:rsidRPr="008A4142" w:rsidRDefault="00282776" w:rsidP="00282776">
      <w:pPr>
        <w:rPr>
          <w:rFonts w:ascii="Times New Roman" w:hAnsi="Times New Roman"/>
        </w:rPr>
      </w:pPr>
      <w:r w:rsidRPr="008A4142">
        <w:rPr>
          <w:rFonts w:ascii="Segoe UI Symbol" w:eastAsia="Segoe UI Emoji" w:hAnsi="Segoe UI Symbol" w:cs="Segoe UI Symbol"/>
        </w:rPr>
        <w:t>✂</w:t>
      </w:r>
      <w:r w:rsidRPr="008A4142">
        <w:rPr>
          <w:rFonts w:ascii="Times New Roman" w:hAnsi="Times New Roman"/>
        </w:rPr>
        <w:t>----------------------------------------------------------------------------------------------------</w: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2693"/>
      </w:tblGrid>
      <w:tr w:rsidR="00282776" w:rsidRPr="008A4142" w:rsidTr="00282776">
        <w:trPr>
          <w:trHeight w:val="1273"/>
        </w:trPr>
        <w:tc>
          <w:tcPr>
            <w:tcW w:w="1838" w:type="dxa"/>
            <w:shd w:val="clear" w:color="auto" w:fill="auto"/>
          </w:tcPr>
          <w:p w:rsidR="00282776" w:rsidRPr="008A4142" w:rsidRDefault="00282776" w:rsidP="002827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4142">
              <w:rPr>
                <w:rFonts w:ascii="Times New Roman" w:hAnsi="Times New Roman"/>
                <w:noProof/>
                <w:lang w:eastAsia="ru-RU"/>
              </w:rPr>
              <w:drawing>
                <wp:anchor distT="180340" distB="180340" distL="180340" distR="180340" simplePos="0" relativeHeight="251663872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12065</wp:posOffset>
                  </wp:positionV>
                  <wp:extent cx="876300" cy="779145"/>
                  <wp:effectExtent l="0" t="0" r="0" b="19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82776" w:rsidRPr="008A4142" w:rsidRDefault="00282776" w:rsidP="002827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142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0" distR="114300" simplePos="0" relativeHeight="251664896" behindDoc="0" locked="0" layoutInCell="1" allowOverlap="1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41275</wp:posOffset>
                  </wp:positionV>
                  <wp:extent cx="838835" cy="723265"/>
                  <wp:effectExtent l="0" t="0" r="0" b="635"/>
                  <wp:wrapThrough wrapText="bothSides">
                    <wp:wrapPolygon edited="0">
                      <wp:start x="0" y="0"/>
                      <wp:lineTo x="0" y="21050"/>
                      <wp:lineTo x="21093" y="21050"/>
                      <wp:lineTo x="21093" y="0"/>
                      <wp:lineTo x="0" y="0"/>
                    </wp:wrapPolygon>
                  </wp:wrapThrough>
                  <wp:docPr id="6" name="Рисунок 6" descr="F:\WORK\Этикетки новые\Знак ЕАС\знак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WORK\Этикетки новые\Знак ЕАС\знак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>Дата выпуска – 20</w:t>
            </w:r>
            <w:r w:rsidR="005155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0F6CD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 xml:space="preserve"> год. Срок службы – 5 лет</w:t>
            </w:r>
          </w:p>
          <w:p w:rsidR="00282776" w:rsidRPr="008A4142" w:rsidRDefault="00282776" w:rsidP="002827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>Гарантийный срок эксплуатации – 24 мес.</w:t>
            </w:r>
          </w:p>
          <w:p w:rsidR="00282776" w:rsidRPr="008A4142" w:rsidRDefault="00282776" w:rsidP="002827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>Произведено в России.</w:t>
            </w:r>
          </w:p>
        </w:tc>
      </w:tr>
      <w:tr w:rsidR="00282776" w:rsidRPr="008A4142" w:rsidTr="00282776">
        <w:tc>
          <w:tcPr>
            <w:tcW w:w="1838" w:type="dxa"/>
            <w:shd w:val="clear" w:color="auto" w:fill="auto"/>
          </w:tcPr>
          <w:p w:rsidR="00282776" w:rsidRPr="008A4142" w:rsidRDefault="00282776" w:rsidP="00282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>Изготовитель</w:t>
            </w:r>
          </w:p>
          <w:p w:rsidR="00282776" w:rsidRPr="008A4142" w:rsidRDefault="00282776" w:rsidP="00282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142">
              <w:rPr>
                <w:rFonts w:ascii="Times New Roman" w:eastAsia="Times New Roman" w:hAnsi="Times New Roman"/>
                <w:b/>
                <w:sz w:val="20"/>
                <w:szCs w:val="20"/>
              </w:rPr>
              <w:t>ООО «</w:t>
            </w:r>
            <w:r w:rsidR="005155CE">
              <w:rPr>
                <w:rFonts w:ascii="Times New Roman" w:eastAsia="Times New Roman" w:hAnsi="Times New Roman"/>
                <w:b/>
                <w:sz w:val="20"/>
                <w:szCs w:val="20"/>
              </w:rPr>
              <w:t>МКТ</w:t>
            </w:r>
            <w:r w:rsidRPr="008A4142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282776" w:rsidRPr="008A4142" w:rsidRDefault="00282776" w:rsidP="0028277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 xml:space="preserve">ИНН </w:t>
            </w:r>
            <w:r w:rsidR="005155CE" w:rsidRPr="005155CE">
              <w:rPr>
                <w:rFonts w:ascii="Times New Roman" w:eastAsia="Times New Roman" w:hAnsi="Times New Roman"/>
                <w:sz w:val="20"/>
                <w:szCs w:val="20"/>
              </w:rPr>
              <w:t>5835130030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A4142" w:rsidRPr="00B72B76" w:rsidRDefault="008A4142" w:rsidP="008A4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B76">
              <w:rPr>
                <w:rFonts w:ascii="Times New Roman" w:eastAsia="Times New Roman" w:hAnsi="Times New Roman"/>
                <w:sz w:val="24"/>
                <w:szCs w:val="24"/>
              </w:rPr>
              <w:t>Мебель для жилых и общих комнат</w:t>
            </w:r>
          </w:p>
          <w:p w:rsidR="00282776" w:rsidRPr="008A4142" w:rsidRDefault="008A4142" w:rsidP="008A4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Шкаф 2-ств. Гавана</w:t>
            </w:r>
          </w:p>
        </w:tc>
      </w:tr>
      <w:tr w:rsidR="00282776" w:rsidRPr="008A4142" w:rsidTr="00282776">
        <w:trPr>
          <w:trHeight w:val="989"/>
        </w:trPr>
        <w:tc>
          <w:tcPr>
            <w:tcW w:w="3114" w:type="dxa"/>
            <w:gridSpan w:val="2"/>
            <w:shd w:val="clear" w:color="auto" w:fill="auto"/>
          </w:tcPr>
          <w:p w:rsidR="00282776" w:rsidRPr="008A4142" w:rsidRDefault="00282776" w:rsidP="002827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>Юр.адрес</w:t>
            </w:r>
            <w:proofErr w:type="gramEnd"/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>: 440015, г.Пенза, ул.Литвинова, д.56, к.</w:t>
            </w:r>
            <w:r w:rsidR="005155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282776" w:rsidRPr="008A4142" w:rsidRDefault="00282776" w:rsidP="002827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>Фактич.адрес</w:t>
            </w:r>
            <w:proofErr w:type="spellEnd"/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 xml:space="preserve">: 440015, </w:t>
            </w:r>
          </w:p>
          <w:p w:rsidR="00282776" w:rsidRPr="008A4142" w:rsidRDefault="00282776" w:rsidP="002827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>г.Пенза, ул.Литвинова, д.56, к.</w:t>
            </w:r>
            <w:r w:rsidR="005155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2776" w:rsidRPr="008A4142" w:rsidRDefault="00282776" w:rsidP="002827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4142">
              <w:rPr>
                <w:rFonts w:ascii="Times New Roman" w:eastAsia="Times New Roman" w:hAnsi="Times New Roman"/>
                <w:sz w:val="20"/>
                <w:szCs w:val="20"/>
              </w:rPr>
              <w:t>Декларация о соответствии:</w:t>
            </w:r>
          </w:p>
          <w:p w:rsidR="00282776" w:rsidRPr="008A4142" w:rsidRDefault="005155CE" w:rsidP="0028277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55CE">
              <w:rPr>
                <w:rFonts w:ascii="Times New Roman" w:eastAsia="Times New Roman" w:hAnsi="Times New Roman"/>
                <w:sz w:val="20"/>
                <w:szCs w:val="20"/>
              </w:rPr>
              <w:t>ЕАЭС N RU Д-RU.МН33.В.00309/19 от 13.12.2019</w:t>
            </w:r>
          </w:p>
        </w:tc>
      </w:tr>
    </w:tbl>
    <w:p w:rsidR="00282776" w:rsidRPr="008A4142" w:rsidRDefault="00282776" w:rsidP="00282776">
      <w:pPr>
        <w:rPr>
          <w:rFonts w:ascii="Times New Roman" w:hAnsi="Times New Roman"/>
        </w:rPr>
      </w:pPr>
    </w:p>
    <w:p w:rsidR="00282776" w:rsidRPr="008A4142" w:rsidRDefault="00282776" w:rsidP="00282776">
      <w:pPr>
        <w:rPr>
          <w:rFonts w:ascii="Times New Roman" w:hAnsi="Times New Roman"/>
        </w:rPr>
      </w:pPr>
    </w:p>
    <w:p w:rsidR="00282776" w:rsidRPr="008A4142" w:rsidRDefault="00282776" w:rsidP="00282776">
      <w:pPr>
        <w:rPr>
          <w:rFonts w:ascii="Times New Roman" w:hAnsi="Times New Roman"/>
        </w:rPr>
      </w:pPr>
    </w:p>
    <w:p w:rsidR="00282776" w:rsidRPr="008A4142" w:rsidRDefault="00282776" w:rsidP="00282776">
      <w:pPr>
        <w:tabs>
          <w:tab w:val="left" w:pos="1230"/>
        </w:tabs>
        <w:rPr>
          <w:rFonts w:ascii="Times New Roman" w:hAnsi="Times New Roman"/>
        </w:rPr>
      </w:pPr>
      <w:r w:rsidRPr="008A4142">
        <w:rPr>
          <w:rFonts w:ascii="Times New Roman" w:hAnsi="Times New Roman"/>
        </w:rPr>
        <w:tab/>
      </w:r>
    </w:p>
    <w:p w:rsidR="00282776" w:rsidRPr="008A4142" w:rsidRDefault="00282776" w:rsidP="00282776">
      <w:pPr>
        <w:tabs>
          <w:tab w:val="left" w:pos="1230"/>
        </w:tabs>
        <w:rPr>
          <w:rFonts w:ascii="Times New Roman" w:hAnsi="Times New Roman"/>
        </w:rPr>
      </w:pPr>
    </w:p>
    <w:p w:rsidR="00282776" w:rsidRPr="008A4142" w:rsidRDefault="00282776" w:rsidP="00282776">
      <w:pPr>
        <w:rPr>
          <w:rFonts w:ascii="Times New Roman" w:hAnsi="Times New Roman"/>
        </w:rPr>
      </w:pPr>
    </w:p>
    <w:p w:rsidR="00E26A4E" w:rsidRPr="008A4142" w:rsidRDefault="00282776" w:rsidP="00282776">
      <w:pPr>
        <w:rPr>
          <w:rFonts w:ascii="Times New Roman" w:hAnsi="Times New Roman"/>
        </w:rPr>
      </w:pPr>
      <w:r w:rsidRPr="008A4142">
        <w:rPr>
          <w:rFonts w:ascii="Times New Roman" w:hAnsi="Times New Roman"/>
        </w:rPr>
        <w:br/>
      </w:r>
      <w:r w:rsidRPr="008A4142">
        <w:rPr>
          <w:rFonts w:ascii="Times New Roman" w:hAnsi="Times New Roman"/>
        </w:rPr>
        <w:br/>
      </w:r>
      <w:r w:rsidRPr="008A4142">
        <w:rPr>
          <w:rFonts w:ascii="Segoe UI Symbol" w:eastAsia="Segoe UI Emoji" w:hAnsi="Segoe UI Symbol" w:cs="Segoe UI Symbol"/>
        </w:rPr>
        <w:t>✂</w:t>
      </w:r>
      <w:r w:rsidRPr="008A4142">
        <w:rPr>
          <w:rFonts w:ascii="Times New Roman" w:hAnsi="Times New Roman"/>
        </w:rPr>
        <w:t>----------------------------------------------------------------------------------------------------</w:t>
      </w:r>
      <w:r w:rsidRPr="008A4142">
        <w:rPr>
          <w:rFonts w:ascii="Times New Roman" w:hAnsi="Times New Roman"/>
        </w:rPr>
        <w:br/>
      </w:r>
      <w:r w:rsidRPr="008A4142">
        <w:rPr>
          <w:rFonts w:ascii="Times New Roman" w:hAnsi="Times New Roman"/>
          <w:sz w:val="24"/>
          <w:szCs w:val="24"/>
        </w:rPr>
        <w:t>Вырезать и приклеить</w:t>
      </w:r>
    </w:p>
    <w:sectPr w:rsidR="00E26A4E" w:rsidRPr="008A4142" w:rsidSect="00E26A4E">
      <w:pgSz w:w="8419" w:h="11906" w:orient="landscape"/>
      <w:pgMar w:top="284" w:right="397" w:bottom="284" w:left="28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654"/>
    <w:multiLevelType w:val="multilevel"/>
    <w:tmpl w:val="43961F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" w15:restartNumberingAfterBreak="0">
    <w:nsid w:val="28993914"/>
    <w:multiLevelType w:val="multilevel"/>
    <w:tmpl w:val="05F277C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84940E2"/>
    <w:multiLevelType w:val="multilevel"/>
    <w:tmpl w:val="DB26F6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0"/>
        </w:tabs>
        <w:ind w:left="6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2"/>
  </w:compat>
  <w:rsids>
    <w:rsidRoot w:val="00FA2190"/>
    <w:rsid w:val="00007206"/>
    <w:rsid w:val="00007A4E"/>
    <w:rsid w:val="00011E1F"/>
    <w:rsid w:val="00051EA8"/>
    <w:rsid w:val="00054B22"/>
    <w:rsid w:val="0007318D"/>
    <w:rsid w:val="00077052"/>
    <w:rsid w:val="000910FE"/>
    <w:rsid w:val="000A0FFB"/>
    <w:rsid w:val="000F6CD1"/>
    <w:rsid w:val="00166D8D"/>
    <w:rsid w:val="001839E4"/>
    <w:rsid w:val="001924C5"/>
    <w:rsid w:val="00194043"/>
    <w:rsid w:val="00197216"/>
    <w:rsid w:val="001B2B8F"/>
    <w:rsid w:val="001B6FAC"/>
    <w:rsid w:val="00281644"/>
    <w:rsid w:val="00282776"/>
    <w:rsid w:val="00283C65"/>
    <w:rsid w:val="00290C54"/>
    <w:rsid w:val="002C3A8C"/>
    <w:rsid w:val="002C3D7F"/>
    <w:rsid w:val="00301CF5"/>
    <w:rsid w:val="00333987"/>
    <w:rsid w:val="00400F7F"/>
    <w:rsid w:val="00402314"/>
    <w:rsid w:val="00463CBE"/>
    <w:rsid w:val="00482F3A"/>
    <w:rsid w:val="004B4360"/>
    <w:rsid w:val="004C7BDA"/>
    <w:rsid w:val="005155CE"/>
    <w:rsid w:val="0057649C"/>
    <w:rsid w:val="00584FD0"/>
    <w:rsid w:val="0059319D"/>
    <w:rsid w:val="005A4F8E"/>
    <w:rsid w:val="005E1BB3"/>
    <w:rsid w:val="005F2B89"/>
    <w:rsid w:val="00606EEF"/>
    <w:rsid w:val="006254F8"/>
    <w:rsid w:val="00640FF7"/>
    <w:rsid w:val="00650E27"/>
    <w:rsid w:val="0070710B"/>
    <w:rsid w:val="00742D3B"/>
    <w:rsid w:val="007844B4"/>
    <w:rsid w:val="0082545B"/>
    <w:rsid w:val="0082639A"/>
    <w:rsid w:val="00874D68"/>
    <w:rsid w:val="008A4142"/>
    <w:rsid w:val="008A7302"/>
    <w:rsid w:val="008C1A3E"/>
    <w:rsid w:val="00943E7D"/>
    <w:rsid w:val="009D7475"/>
    <w:rsid w:val="00A046FE"/>
    <w:rsid w:val="00A1439C"/>
    <w:rsid w:val="00A209A1"/>
    <w:rsid w:val="00A3194C"/>
    <w:rsid w:val="00A9062E"/>
    <w:rsid w:val="00A91CFA"/>
    <w:rsid w:val="00A9474E"/>
    <w:rsid w:val="00B019F1"/>
    <w:rsid w:val="00B35DD4"/>
    <w:rsid w:val="00B3705C"/>
    <w:rsid w:val="00B640E3"/>
    <w:rsid w:val="00B779B1"/>
    <w:rsid w:val="00BC2875"/>
    <w:rsid w:val="00BE2E17"/>
    <w:rsid w:val="00BE3718"/>
    <w:rsid w:val="00C1605B"/>
    <w:rsid w:val="00C23B29"/>
    <w:rsid w:val="00C526EF"/>
    <w:rsid w:val="00C766B4"/>
    <w:rsid w:val="00C95BFD"/>
    <w:rsid w:val="00CD5C64"/>
    <w:rsid w:val="00D00BDB"/>
    <w:rsid w:val="00D204CC"/>
    <w:rsid w:val="00D50A43"/>
    <w:rsid w:val="00D55AA2"/>
    <w:rsid w:val="00DC7F8B"/>
    <w:rsid w:val="00E26A4E"/>
    <w:rsid w:val="00E27691"/>
    <w:rsid w:val="00E27BC0"/>
    <w:rsid w:val="00E468C1"/>
    <w:rsid w:val="00E557CE"/>
    <w:rsid w:val="00EE22AF"/>
    <w:rsid w:val="00F248FA"/>
    <w:rsid w:val="00F266E2"/>
    <w:rsid w:val="00F515F0"/>
    <w:rsid w:val="00F95390"/>
    <w:rsid w:val="00FA2190"/>
    <w:rsid w:val="00FA403B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69C5"/>
  <w15:docId w15:val="{215299C5-54BC-4A74-A25B-46B342D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2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tif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6E0F-5965-4265-9886-16F8D897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Zavarzin</dc:creator>
  <cp:keywords/>
  <cp:lastModifiedBy>Пользователь Windows</cp:lastModifiedBy>
  <cp:revision>23</cp:revision>
  <cp:lastPrinted>2015-09-15T05:17:00Z</cp:lastPrinted>
  <dcterms:created xsi:type="dcterms:W3CDTF">2015-07-21T08:38:00Z</dcterms:created>
  <dcterms:modified xsi:type="dcterms:W3CDTF">2021-10-26T12:35:00Z</dcterms:modified>
</cp:coreProperties>
</file>